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38"/>
        <w:gridCol w:w="64"/>
        <w:gridCol w:w="1168"/>
        <w:gridCol w:w="1421"/>
        <w:gridCol w:w="2555"/>
        <w:gridCol w:w="510"/>
        <w:gridCol w:w="1980"/>
      </w:tblGrid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0203" w:type="dxa"/>
            <w:gridSpan w:val="8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spacing w:after="12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衛生福利部南區老人之家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檔案及政府資訊開放應用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36"/>
                <w:szCs w:val="36"/>
                <w14:shadow w14:blurRad="0" w14:dist="17957" w14:dir="2700000" w14:sx="100000" w14:sy="100000" w14:kx="0" w14:ky="0" w14:algn="b">
                  <w14:srgbClr w14:val="000000"/>
                </w14:shadow>
              </w:rPr>
              <w:t>申請書</w:t>
            </w:r>
            <w:r>
              <w:rPr>
                <w:rFonts w:ascii="細明體, MingLiU" w:eastAsia="細明體, MingLiU" w:hAnsi="細明體, MingLiU" w:cs="細明體, MingLiU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FA6A21" w:rsidRDefault="002032AA">
            <w:pPr>
              <w:pStyle w:val="Standard"/>
              <w:spacing w:after="120"/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申請書編號：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232" w:type="dxa"/>
            <w:gridSpan w:val="2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身分證明文件字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5045" w:type="dxa"/>
            <w:gridSpan w:val="3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住（居）所、聯絡電話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05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申請人：</w:t>
            </w:r>
          </w:p>
          <w:p w:rsidR="00FA6A21" w:rsidRDefault="00FA6A21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FA6A2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FA6A2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5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地址：</w:t>
            </w:r>
          </w:p>
          <w:p w:rsidR="00FA6A21" w:rsidRDefault="00FA6A21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05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2032AA"/>
        </w:tc>
        <w:tc>
          <w:tcPr>
            <w:tcW w:w="1232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032AA"/>
        </w:tc>
        <w:tc>
          <w:tcPr>
            <w:tcW w:w="142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032AA"/>
        </w:tc>
        <w:tc>
          <w:tcPr>
            <w:tcW w:w="5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2"/>
              </w:rPr>
              <w:t>電話：（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:rsidR="00FA6A21" w:rsidRDefault="002032AA">
            <w:pPr>
              <w:pStyle w:val="Standard"/>
              <w:spacing w:line="400" w:lineRule="exact"/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0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代理人：</w:t>
            </w:r>
          </w:p>
          <w:p w:rsidR="00FA6A21" w:rsidRDefault="00FA6A21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FA6A21" w:rsidRDefault="002032AA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與申請人關係：</w:t>
            </w:r>
          </w:p>
          <w:p w:rsidR="00FA6A21" w:rsidRDefault="002032AA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FA6A2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地址：</w:t>
            </w:r>
          </w:p>
          <w:p w:rsidR="00FA6A21" w:rsidRDefault="00FA6A21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0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2032AA"/>
        </w:tc>
        <w:tc>
          <w:tcPr>
            <w:tcW w:w="12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032AA"/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2032AA"/>
        </w:tc>
        <w:tc>
          <w:tcPr>
            <w:tcW w:w="5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2"/>
              </w:rPr>
              <w:t>電話：（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:rsidR="00FA6A21" w:rsidRDefault="002032AA">
            <w:pPr>
              <w:pStyle w:val="Standard"/>
              <w:spacing w:line="400" w:lineRule="exact"/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0203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※</w:t>
            </w:r>
            <w:r>
              <w:rPr>
                <w:rFonts w:eastAsia="標楷體"/>
                <w:sz w:val="22"/>
              </w:rPr>
              <w:t>法人、團體、事務所或營業所名稱：</w:t>
            </w:r>
            <w:r>
              <w:rPr>
                <w:rFonts w:eastAsia="Times New Roman"/>
                <w:sz w:val="22"/>
                <w:u w:val="single"/>
              </w:rPr>
              <w:t xml:space="preserve">                                                 </w:t>
            </w:r>
            <w:r>
              <w:rPr>
                <w:rFonts w:eastAsia="標楷體"/>
                <w:sz w:val="22"/>
                <w:u w:val="single"/>
              </w:rPr>
              <w:t xml:space="preserve">　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立案證號：</w:t>
            </w:r>
            <w:r>
              <w:rPr>
                <w:rFonts w:eastAsia="Times New Roman"/>
                <w:sz w:val="22"/>
                <w:u w:val="single"/>
              </w:rPr>
              <w:t xml:space="preserve">               </w:t>
            </w:r>
          </w:p>
          <w:p w:rsidR="00FA6A21" w:rsidRDefault="002032AA">
            <w:pPr>
              <w:pStyle w:val="Standard"/>
              <w:spacing w:line="400" w:lineRule="exact"/>
            </w:pP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事務所或營業所所在地：</w:t>
            </w:r>
            <w:r>
              <w:rPr>
                <w:rFonts w:eastAsia="Times New Roman"/>
                <w:sz w:val="22"/>
                <w:u w:val="single"/>
              </w:rPr>
              <w:t xml:space="preserve">                                                                                </w:t>
            </w:r>
          </w:p>
          <w:p w:rsidR="00FA6A21" w:rsidRDefault="002032AA">
            <w:pPr>
              <w:pStyle w:val="Standard"/>
              <w:spacing w:line="400" w:lineRule="exac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（管理人或代表人資料請填於上項申請人欄位）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序號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檔號或文號</w:t>
            </w: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檔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卷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稱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內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容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要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旨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件數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申請項目（可複選）</w:t>
            </w:r>
          </w:p>
          <w:p w:rsidR="00FA6A21" w:rsidRDefault="002032AA">
            <w:pPr>
              <w:pStyle w:val="Standard"/>
              <w:ind w:firstLine="140"/>
              <w:jc w:val="both"/>
            </w:pPr>
            <w:r>
              <w:rPr>
                <w:rFonts w:ascii="標楷體" w:eastAsia="標楷體" w:hAnsi="標楷體"/>
                <w:sz w:val="14"/>
              </w:rPr>
              <w:t>【閱覽、抄錄】</w:t>
            </w:r>
            <w:r>
              <w:rPr>
                <w:rFonts w:ascii="標楷體" w:eastAsia="標楷體" w:hAnsi="標楷體"/>
                <w:color w:val="FF0000"/>
                <w:sz w:val="14"/>
              </w:rPr>
              <w:t xml:space="preserve"> </w:t>
            </w:r>
            <w:r>
              <w:rPr>
                <w:rFonts w:ascii="標楷體" w:eastAsia="標楷體" w:hAnsi="標楷體"/>
                <w:sz w:val="14"/>
              </w:rPr>
              <w:t>【複製】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FA6A21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ind w:firstLine="44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      □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203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6A21" w:rsidRDefault="002032AA">
            <w:pPr>
              <w:pStyle w:val="Standard"/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序號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>有使用檔卷原件之必要，事由：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203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申請目的及用途：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歷史考證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學術研究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事證稽憑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業務參考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權益保障</w:t>
            </w:r>
          </w:p>
          <w:p w:rsidR="00FA6A21" w:rsidRDefault="002032AA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其他（請敘明目的及用途）：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203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自備可攜式電腦：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自備可攜式媒體：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FA6A21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0203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衛生福利部南區老人之家</w:t>
            </w:r>
          </w:p>
          <w:p w:rsidR="00FA6A21" w:rsidRDefault="002032AA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2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申請人簽章：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代理人簽章：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A6A21" w:rsidRDefault="002032AA">
            <w:pPr>
              <w:pStyle w:val="Standard"/>
              <w:spacing w:line="400" w:lineRule="exact"/>
              <w:ind w:firstLine="77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申請日期：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FA6A21" w:rsidRDefault="002032AA">
      <w:pPr>
        <w:pStyle w:val="Standard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附件</w:t>
      </w:r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/>
          <w:b/>
          <w:bCs/>
          <w:sz w:val="28"/>
          <w:szCs w:val="28"/>
        </w:rPr>
        <w:t>、申請書格式（範例）</w:t>
      </w:r>
    </w:p>
    <w:p w:rsidR="00FA6A21" w:rsidRDefault="00FA6A21">
      <w:pPr>
        <w:pStyle w:val="Standard"/>
        <w:jc w:val="center"/>
        <w:rPr>
          <w:rFonts w:ascii="標楷體" w:eastAsia="標楷體" w:hAnsi="標楷體"/>
          <w:b/>
          <w:bCs/>
          <w:sz w:val="32"/>
          <w:szCs w:val="28"/>
          <w:u w:val="single"/>
        </w:rPr>
      </w:pPr>
    </w:p>
    <w:p w:rsidR="00FA6A21" w:rsidRDefault="00FA6A21">
      <w:pPr>
        <w:pStyle w:val="Standard"/>
        <w:jc w:val="center"/>
        <w:rPr>
          <w:rFonts w:eastAsia="標楷體"/>
          <w:b/>
          <w:bCs/>
          <w:sz w:val="32"/>
          <w:u w:val="single"/>
        </w:rPr>
      </w:pPr>
    </w:p>
    <w:p w:rsidR="00FA6A21" w:rsidRDefault="00FA6A21">
      <w:pPr>
        <w:pStyle w:val="Standard"/>
        <w:jc w:val="center"/>
        <w:rPr>
          <w:rFonts w:eastAsia="標楷體"/>
          <w:b/>
          <w:bCs/>
          <w:sz w:val="32"/>
          <w:u w:val="single"/>
        </w:rPr>
      </w:pPr>
    </w:p>
    <w:p w:rsidR="00FA6A21" w:rsidRDefault="002032AA">
      <w:pPr>
        <w:pStyle w:val="Standard"/>
        <w:jc w:val="center"/>
        <w:rPr>
          <w:b/>
          <w:bCs/>
          <w:sz w:val="32"/>
          <w:u w:val="single"/>
        </w:rPr>
      </w:pPr>
      <w:r>
        <w:rPr>
          <w:rFonts w:eastAsia="標楷體"/>
          <w:b/>
          <w:bCs/>
          <w:sz w:val="32"/>
          <w:u w:val="single"/>
        </w:rPr>
        <w:t>填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寫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須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知</w:t>
      </w:r>
    </w:p>
    <w:p w:rsidR="00FA6A21" w:rsidRDefault="002032AA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cs="標楷體"/>
          <w:sz w:val="28"/>
        </w:rPr>
        <w:t>※</w:t>
      </w:r>
      <w:r>
        <w:rPr>
          <w:rFonts w:eastAsia="標楷體"/>
          <w:sz w:val="28"/>
        </w:rPr>
        <w:t>標記者，請依需要填入，其他欄位請填具完整。</w:t>
      </w:r>
    </w:p>
    <w:p w:rsidR="00FA6A21" w:rsidRDefault="002032AA">
      <w:pPr>
        <w:pStyle w:val="Standard"/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身分證明文件字號請填列身分證字號或護照號碼；外國人請註明國籍並提供相關身分證明文件。</w:t>
      </w:r>
    </w:p>
    <w:p w:rsidR="00FA6A21" w:rsidRDefault="002032AA">
      <w:pPr>
        <w:pStyle w:val="Standard"/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代理人如係意定代理者，請檢具委任書；如係法定代理者，請檢具相關證明文件影本。申請案件屬個人隱私資料者，請檢具身分關係證明文件。</w:t>
      </w:r>
    </w:p>
    <w:p w:rsidR="00FA6A21" w:rsidRDefault="002032AA">
      <w:pPr>
        <w:pStyle w:val="Standard"/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法人、團體、事務所或營業所請附登記證影本。</w:t>
      </w:r>
    </w:p>
    <w:p w:rsidR="00FA6A21" w:rsidRDefault="002032AA">
      <w:pPr>
        <w:pStyle w:val="Standard"/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申請人抄寫檔卷，如有使用自備之可攜式電腦或可攜式媒體者，應經本家許可後始得為之，並應遵守本家資訊安全政策相關規定，可攜式電腦嚴禁連接本家網路系統，可攜式媒體使用前須經掃毒檢查。</w:t>
      </w:r>
    </w:p>
    <w:p w:rsidR="00FA6A21" w:rsidRDefault="002032AA">
      <w:pPr>
        <w:pStyle w:val="Standard"/>
        <w:numPr>
          <w:ilvl w:val="0"/>
          <w:numId w:val="1"/>
        </w:numPr>
        <w:tabs>
          <w:tab w:val="left" w:pos="332"/>
        </w:tabs>
        <w:spacing w:line="500" w:lineRule="exact"/>
        <w:jc w:val="both"/>
      </w:pPr>
      <w:r>
        <w:rPr>
          <w:rFonts w:eastAsia="標楷體"/>
          <w:sz w:val="28"/>
          <w:szCs w:val="27"/>
        </w:rPr>
        <w:t>申請書填具後，得</w:t>
      </w:r>
      <w:r>
        <w:rPr>
          <w:rFonts w:eastAsia="標楷體"/>
          <w:sz w:val="28"/>
          <w:szCs w:val="27"/>
        </w:rPr>
        <w:t>以親送</w:t>
      </w:r>
      <w:r>
        <w:rPr>
          <w:rFonts w:ascii="標楷體" w:eastAsia="標楷體" w:hAnsi="標楷體" w:cs="標楷體"/>
          <w:sz w:val="28"/>
          <w:szCs w:val="27"/>
        </w:rPr>
        <w:t>、</w:t>
      </w:r>
      <w:r>
        <w:rPr>
          <w:rFonts w:eastAsia="標楷體"/>
          <w:sz w:val="28"/>
          <w:szCs w:val="27"/>
        </w:rPr>
        <w:t>郵寄或傳真方式送衛生福利部南區老人之家</w:t>
      </w:r>
    </w:p>
    <w:p w:rsidR="00FA6A21" w:rsidRDefault="002032AA">
      <w:pPr>
        <w:pStyle w:val="Standard"/>
        <w:spacing w:line="500" w:lineRule="exact"/>
        <w:ind w:left="720"/>
        <w:jc w:val="both"/>
      </w:pPr>
      <w:r>
        <w:rPr>
          <w:rFonts w:eastAsia="標楷體"/>
          <w:sz w:val="28"/>
        </w:rPr>
        <w:t>地址：</w:t>
      </w:r>
      <w:r>
        <w:rPr>
          <w:rFonts w:eastAsia="標楷體"/>
          <w:sz w:val="28"/>
        </w:rPr>
        <w:t>900</w:t>
      </w:r>
      <w:r>
        <w:rPr>
          <w:rFonts w:eastAsia="標楷體"/>
          <w:sz w:val="28"/>
        </w:rPr>
        <w:t>屏東縣屏東市瑞光里香揚巷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號</w:t>
      </w:r>
    </w:p>
    <w:p w:rsidR="00FA6A21" w:rsidRDefault="002032AA">
      <w:pPr>
        <w:pStyle w:val="Standard"/>
        <w:spacing w:line="500" w:lineRule="exact"/>
        <w:ind w:left="720"/>
        <w:jc w:val="both"/>
      </w:pPr>
      <w:r>
        <w:rPr>
          <w:rFonts w:eastAsia="標楷體"/>
          <w:sz w:val="28"/>
        </w:rPr>
        <w:t>電話：（</w:t>
      </w:r>
      <w:r>
        <w:rPr>
          <w:rFonts w:eastAsia="標楷體"/>
          <w:sz w:val="28"/>
        </w:rPr>
        <w:t>08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</w:rPr>
        <w:t>722-3434</w:t>
      </w:r>
      <w:r>
        <w:rPr>
          <w:rFonts w:eastAsia="標楷體"/>
          <w:sz w:val="28"/>
        </w:rPr>
        <w:t>分機</w:t>
      </w:r>
      <w:r>
        <w:rPr>
          <w:rFonts w:eastAsia="標楷體"/>
          <w:sz w:val="28"/>
        </w:rPr>
        <w:t>223</w:t>
      </w:r>
      <w:r>
        <w:rPr>
          <w:rFonts w:eastAsia="標楷體"/>
          <w:sz w:val="28"/>
        </w:rPr>
        <w:t>或</w:t>
      </w:r>
      <w:r>
        <w:rPr>
          <w:rFonts w:eastAsia="標楷體"/>
          <w:sz w:val="28"/>
        </w:rPr>
        <w:t>226</w:t>
      </w:r>
    </w:p>
    <w:p w:rsidR="00FA6A21" w:rsidRDefault="002032AA">
      <w:pPr>
        <w:pStyle w:val="Standard"/>
        <w:spacing w:line="500" w:lineRule="exact"/>
        <w:ind w:left="720"/>
        <w:jc w:val="both"/>
      </w:pPr>
      <w:r>
        <w:rPr>
          <w:rFonts w:eastAsia="標楷體"/>
          <w:sz w:val="28"/>
        </w:rPr>
        <w:t>傳真：（</w:t>
      </w:r>
      <w:r>
        <w:rPr>
          <w:rFonts w:eastAsia="標楷體"/>
          <w:sz w:val="28"/>
        </w:rPr>
        <w:t>08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</w:rPr>
        <w:t>723-0588</w:t>
      </w:r>
    </w:p>
    <w:p w:rsidR="00FA6A21" w:rsidRDefault="00FA6A21">
      <w:pPr>
        <w:pStyle w:val="Standard"/>
        <w:rPr>
          <w:rFonts w:eastAsia="標楷體"/>
          <w:sz w:val="28"/>
          <w:u w:val="single"/>
        </w:rPr>
      </w:pPr>
    </w:p>
    <w:sectPr w:rsidR="00FA6A21">
      <w:pgSz w:w="11906" w:h="16838"/>
      <w:pgMar w:top="567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AA" w:rsidRDefault="002032AA">
      <w:r>
        <w:separator/>
      </w:r>
    </w:p>
  </w:endnote>
  <w:endnote w:type="continuationSeparator" w:id="0">
    <w:p w:rsidR="002032AA" w:rsidRDefault="002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AA" w:rsidRDefault="002032AA">
      <w:r>
        <w:rPr>
          <w:color w:val="000000"/>
        </w:rPr>
        <w:separator/>
      </w:r>
    </w:p>
  </w:footnote>
  <w:footnote w:type="continuationSeparator" w:id="0">
    <w:p w:rsidR="002032AA" w:rsidRDefault="0020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5B8"/>
    <w:multiLevelType w:val="multilevel"/>
    <w:tmpl w:val="D1F89BFC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  <w:szCs w:val="27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6A21"/>
    <w:rsid w:val="002032AA"/>
    <w:rsid w:val="004B0ACB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8A319-9632-46BC-93B8-D9DDEE71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  <w:sz w:val="28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檔案管理局檔案及政府資訊開放應用申請書  申請書編號：</dc:title>
  <dc:subject/>
  <dc:creator>150090</dc:creator>
  <cp:keywords/>
  <cp:lastModifiedBy>user</cp:lastModifiedBy>
  <cp:revision>2</cp:revision>
  <cp:lastPrinted>2014-03-21T09:55:00Z</cp:lastPrinted>
  <dcterms:created xsi:type="dcterms:W3CDTF">2025-01-09T01:51:00Z</dcterms:created>
  <dcterms:modified xsi:type="dcterms:W3CDTF">2025-01-09T01:51:00Z</dcterms:modified>
</cp:coreProperties>
</file>